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84" w:rsidRPr="00337980" w:rsidRDefault="00337980" w:rsidP="00337980">
      <w:pPr>
        <w:spacing w:after="0"/>
        <w:jc w:val="center"/>
        <w:rPr>
          <w:b/>
          <w:sz w:val="24"/>
          <w:szCs w:val="24"/>
        </w:rPr>
      </w:pPr>
      <w:r w:rsidRPr="00337980">
        <w:rPr>
          <w:b/>
          <w:sz w:val="24"/>
          <w:szCs w:val="24"/>
        </w:rPr>
        <w:t>RIVERSIDE CHASE HOMEOWNER’S ASSOCIATON</w:t>
      </w:r>
    </w:p>
    <w:p w:rsidR="00337980" w:rsidRPr="00337980" w:rsidRDefault="00337980" w:rsidP="00337980">
      <w:pPr>
        <w:spacing w:after="0"/>
        <w:jc w:val="center"/>
        <w:rPr>
          <w:b/>
          <w:sz w:val="24"/>
          <w:szCs w:val="24"/>
        </w:rPr>
      </w:pPr>
      <w:r w:rsidRPr="00337980">
        <w:rPr>
          <w:b/>
          <w:sz w:val="24"/>
          <w:szCs w:val="24"/>
        </w:rPr>
        <w:t>BOARD MEETING</w:t>
      </w:r>
    </w:p>
    <w:p w:rsidR="00337980" w:rsidRPr="00337980" w:rsidRDefault="00337980" w:rsidP="00337980">
      <w:pPr>
        <w:spacing w:after="0"/>
        <w:jc w:val="center"/>
        <w:rPr>
          <w:b/>
          <w:sz w:val="24"/>
          <w:szCs w:val="24"/>
        </w:rPr>
      </w:pPr>
      <w:r w:rsidRPr="00337980">
        <w:rPr>
          <w:b/>
          <w:sz w:val="24"/>
          <w:szCs w:val="24"/>
        </w:rPr>
        <w:t>JANUARY 16, 2016</w:t>
      </w:r>
    </w:p>
    <w:p w:rsidR="00337980" w:rsidRDefault="00337980" w:rsidP="00337980">
      <w:pPr>
        <w:spacing w:after="0"/>
        <w:jc w:val="center"/>
        <w:rPr>
          <w:sz w:val="24"/>
          <w:szCs w:val="24"/>
        </w:rPr>
      </w:pPr>
    </w:p>
    <w:p w:rsidR="00337980" w:rsidRDefault="00337980" w:rsidP="003379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Attending:  Steven Jackson, Josh Edwards, Rey </w:t>
      </w:r>
      <w:proofErr w:type="spellStart"/>
      <w:r>
        <w:rPr>
          <w:sz w:val="24"/>
          <w:szCs w:val="24"/>
        </w:rPr>
        <w:t>Rementeria</w:t>
      </w:r>
      <w:proofErr w:type="spellEnd"/>
      <w:r>
        <w:rPr>
          <w:sz w:val="24"/>
          <w:szCs w:val="24"/>
        </w:rPr>
        <w:t xml:space="preserve">, Kathy Greene </w:t>
      </w:r>
    </w:p>
    <w:p w:rsidR="00337980" w:rsidRDefault="00337980" w:rsidP="00337980">
      <w:pPr>
        <w:spacing w:after="0" w:line="240" w:lineRule="auto"/>
        <w:rPr>
          <w:sz w:val="24"/>
          <w:szCs w:val="24"/>
        </w:rPr>
      </w:pPr>
    </w:p>
    <w:p w:rsidR="00337980" w:rsidRDefault="00337980" w:rsidP="003379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meeting was called to order at 8:30 a.m.</w:t>
      </w:r>
    </w:p>
    <w:p w:rsidR="00337980" w:rsidRDefault="00337980" w:rsidP="00337980">
      <w:pPr>
        <w:spacing w:after="0" w:line="240" w:lineRule="auto"/>
        <w:rPr>
          <w:sz w:val="24"/>
          <w:szCs w:val="24"/>
        </w:rPr>
      </w:pPr>
    </w:p>
    <w:p w:rsidR="00337980" w:rsidRDefault="00337980" w:rsidP="003379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minutes from the annual community meeting in November, 2015 were approved.</w:t>
      </w:r>
    </w:p>
    <w:p w:rsidR="00337980" w:rsidRDefault="00337980" w:rsidP="00337980">
      <w:pPr>
        <w:spacing w:after="0" w:line="240" w:lineRule="auto"/>
        <w:rPr>
          <w:sz w:val="24"/>
          <w:szCs w:val="24"/>
        </w:rPr>
      </w:pPr>
    </w:p>
    <w:p w:rsidR="00337980" w:rsidRDefault="00337980" w:rsidP="003379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Rey provided the Treasurer’s Report. </w:t>
      </w:r>
      <w:r w:rsidR="00370739">
        <w:rPr>
          <w:sz w:val="24"/>
          <w:szCs w:val="24"/>
        </w:rPr>
        <w:t>P</w:t>
      </w:r>
      <w:r>
        <w:rPr>
          <w:sz w:val="24"/>
          <w:szCs w:val="24"/>
        </w:rPr>
        <w:t>roperty taxes weren’t paid by the management company in November but were paid in December instead.</w:t>
      </w:r>
    </w:p>
    <w:p w:rsidR="00337980" w:rsidRDefault="00370739" w:rsidP="003379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337980">
        <w:rPr>
          <w:sz w:val="24"/>
          <w:szCs w:val="24"/>
        </w:rPr>
        <w:t xml:space="preserve">re was not a line item in the December financials for the 1099 filing fees but </w:t>
      </w:r>
      <w:r>
        <w:rPr>
          <w:sz w:val="24"/>
          <w:szCs w:val="24"/>
        </w:rPr>
        <w:t xml:space="preserve">Rey </w:t>
      </w:r>
      <w:r w:rsidR="00337980">
        <w:rPr>
          <w:sz w:val="24"/>
          <w:szCs w:val="24"/>
        </w:rPr>
        <w:t>anticipated this would be included in the January financials.</w:t>
      </w:r>
    </w:p>
    <w:p w:rsidR="00337980" w:rsidRPr="00115D4F" w:rsidRDefault="00370739" w:rsidP="003379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337980">
        <w:rPr>
          <w:sz w:val="24"/>
          <w:szCs w:val="24"/>
        </w:rPr>
        <w:t xml:space="preserve">ccounts </w:t>
      </w:r>
      <w:r>
        <w:rPr>
          <w:sz w:val="24"/>
          <w:szCs w:val="24"/>
        </w:rPr>
        <w:t>R</w:t>
      </w:r>
      <w:r w:rsidR="00337980">
        <w:rPr>
          <w:sz w:val="24"/>
          <w:szCs w:val="24"/>
        </w:rPr>
        <w:t>eceivable w</w:t>
      </w:r>
      <w:r>
        <w:rPr>
          <w:sz w:val="24"/>
          <w:szCs w:val="24"/>
        </w:rPr>
        <w:t>as</w:t>
      </w:r>
      <w:r w:rsidR="00337980">
        <w:rPr>
          <w:sz w:val="24"/>
          <w:szCs w:val="24"/>
        </w:rPr>
        <w:t xml:space="preserve"> reviewed. There</w:t>
      </w:r>
      <w:r w:rsidR="00780F3E">
        <w:rPr>
          <w:sz w:val="24"/>
          <w:szCs w:val="24"/>
        </w:rPr>
        <w:t xml:space="preserve"> is an $887 credit </w:t>
      </w:r>
      <w:r w:rsidR="00337980">
        <w:rPr>
          <w:sz w:val="24"/>
          <w:szCs w:val="24"/>
        </w:rPr>
        <w:t xml:space="preserve">in the “legal fees” line item. </w:t>
      </w:r>
      <w:r>
        <w:rPr>
          <w:sz w:val="24"/>
          <w:szCs w:val="24"/>
        </w:rPr>
        <w:t>T</w:t>
      </w:r>
      <w:r w:rsidR="00FB5BA0">
        <w:rPr>
          <w:sz w:val="24"/>
          <w:szCs w:val="24"/>
        </w:rPr>
        <w:t xml:space="preserve">he management company is </w:t>
      </w:r>
      <w:r>
        <w:rPr>
          <w:sz w:val="24"/>
          <w:szCs w:val="24"/>
        </w:rPr>
        <w:t xml:space="preserve">also </w:t>
      </w:r>
      <w:r w:rsidR="00FB5BA0">
        <w:rPr>
          <w:sz w:val="24"/>
          <w:szCs w:val="24"/>
        </w:rPr>
        <w:t xml:space="preserve">transferring $140 per month from the operating account into the reserve account.  </w:t>
      </w:r>
      <w:r w:rsidR="00337980" w:rsidRPr="00115D4F">
        <w:rPr>
          <w:sz w:val="24"/>
          <w:szCs w:val="24"/>
        </w:rPr>
        <w:t xml:space="preserve">Rey will contact David Wallace to clarify </w:t>
      </w:r>
      <w:r w:rsidR="00FB5BA0" w:rsidRPr="00115D4F">
        <w:rPr>
          <w:sz w:val="24"/>
          <w:szCs w:val="24"/>
        </w:rPr>
        <w:t xml:space="preserve">both issues. </w:t>
      </w:r>
    </w:p>
    <w:p w:rsidR="00337980" w:rsidRDefault="00337980" w:rsidP="00337980">
      <w:pPr>
        <w:spacing w:after="0" w:line="240" w:lineRule="auto"/>
        <w:rPr>
          <w:sz w:val="24"/>
          <w:szCs w:val="24"/>
        </w:rPr>
      </w:pPr>
    </w:p>
    <w:p w:rsidR="00FB5BA0" w:rsidRDefault="00B00972" w:rsidP="003379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board discussed the process for payment of HOA dues. </w:t>
      </w:r>
      <w:r w:rsidR="003379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membership agreed there was some confusion among residents with regard to this year’s payment process.  </w:t>
      </w:r>
      <w:r w:rsidR="00D949C5">
        <w:rPr>
          <w:sz w:val="24"/>
          <w:szCs w:val="24"/>
        </w:rPr>
        <w:t xml:space="preserve">It was agreed that for </w:t>
      </w:r>
      <w:r>
        <w:rPr>
          <w:sz w:val="24"/>
          <w:szCs w:val="24"/>
        </w:rPr>
        <w:t>th</w:t>
      </w:r>
      <w:r w:rsidR="00D949C5">
        <w:rPr>
          <w:sz w:val="24"/>
          <w:szCs w:val="24"/>
        </w:rPr>
        <w:t>e upcoming</w:t>
      </w:r>
      <w:r>
        <w:rPr>
          <w:sz w:val="24"/>
          <w:szCs w:val="24"/>
        </w:rPr>
        <w:t xml:space="preserve"> year, a separate dues invoice </w:t>
      </w:r>
      <w:r w:rsidR="00D949C5">
        <w:rPr>
          <w:sz w:val="24"/>
          <w:szCs w:val="24"/>
        </w:rPr>
        <w:t xml:space="preserve">will </w:t>
      </w:r>
      <w:r>
        <w:rPr>
          <w:sz w:val="24"/>
          <w:szCs w:val="24"/>
        </w:rPr>
        <w:t xml:space="preserve">be included in the fall mailing that notifies residents of the annual community meeting.  </w:t>
      </w:r>
      <w:r w:rsidR="00780F3E">
        <w:rPr>
          <w:sz w:val="24"/>
          <w:szCs w:val="24"/>
        </w:rPr>
        <w:t>T</w:t>
      </w:r>
      <w:r>
        <w:rPr>
          <w:sz w:val="24"/>
          <w:szCs w:val="24"/>
        </w:rPr>
        <w:t xml:space="preserve">his invoice </w:t>
      </w:r>
      <w:r w:rsidR="00780F3E">
        <w:rPr>
          <w:sz w:val="24"/>
          <w:szCs w:val="24"/>
        </w:rPr>
        <w:t xml:space="preserve">will include specific information regarding </w:t>
      </w:r>
      <w:r>
        <w:rPr>
          <w:sz w:val="24"/>
          <w:szCs w:val="24"/>
        </w:rPr>
        <w:t>methods of payment</w:t>
      </w:r>
      <w:r w:rsidR="00FB5BA0">
        <w:rPr>
          <w:sz w:val="24"/>
          <w:szCs w:val="24"/>
        </w:rPr>
        <w:t xml:space="preserve"> (online or mail) and </w:t>
      </w:r>
      <w:r w:rsidR="00370739">
        <w:rPr>
          <w:sz w:val="24"/>
          <w:szCs w:val="24"/>
        </w:rPr>
        <w:t>inform resident</w:t>
      </w:r>
      <w:r w:rsidR="00D949C5">
        <w:rPr>
          <w:sz w:val="24"/>
          <w:szCs w:val="24"/>
        </w:rPr>
        <w:t>s</w:t>
      </w:r>
      <w:r w:rsidR="00370739">
        <w:rPr>
          <w:sz w:val="24"/>
          <w:szCs w:val="24"/>
        </w:rPr>
        <w:t xml:space="preserve"> of</w:t>
      </w:r>
      <w:r w:rsidR="00FB5BA0">
        <w:rPr>
          <w:sz w:val="24"/>
          <w:szCs w:val="24"/>
        </w:rPr>
        <w:t xml:space="preserve"> a nominal processing fee for those who choose to pay dues online. </w:t>
      </w:r>
    </w:p>
    <w:p w:rsidR="00FB5BA0" w:rsidRDefault="00FB5BA0" w:rsidP="00337980">
      <w:pPr>
        <w:spacing w:after="0" w:line="240" w:lineRule="auto"/>
        <w:rPr>
          <w:sz w:val="24"/>
          <w:szCs w:val="24"/>
        </w:rPr>
      </w:pPr>
    </w:p>
    <w:p w:rsidR="00FB5BA0" w:rsidRPr="00115D4F" w:rsidRDefault="00FB5BA0" w:rsidP="003379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It was agreed </w:t>
      </w:r>
      <w:r w:rsidR="00370739">
        <w:rPr>
          <w:sz w:val="24"/>
          <w:szCs w:val="24"/>
        </w:rPr>
        <w:t>th</w:t>
      </w:r>
      <w:r>
        <w:rPr>
          <w:sz w:val="24"/>
          <w:szCs w:val="24"/>
        </w:rPr>
        <w:t xml:space="preserve">at signs will be placed </w:t>
      </w:r>
      <w:r w:rsidR="00370739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the </w:t>
      </w:r>
      <w:r w:rsidR="00370739">
        <w:rPr>
          <w:sz w:val="24"/>
          <w:szCs w:val="24"/>
        </w:rPr>
        <w:t>subdivision e</w:t>
      </w:r>
      <w:r>
        <w:rPr>
          <w:sz w:val="24"/>
          <w:szCs w:val="24"/>
        </w:rPr>
        <w:t>ntrances stating that all homes with unpaid dues will go into lien status effective 2/1/16</w:t>
      </w:r>
      <w:r w:rsidR="00370739">
        <w:rPr>
          <w:sz w:val="24"/>
          <w:szCs w:val="24"/>
        </w:rPr>
        <w:t xml:space="preserve">. </w:t>
      </w:r>
      <w:r w:rsidRPr="00115D4F">
        <w:rPr>
          <w:sz w:val="24"/>
          <w:szCs w:val="24"/>
        </w:rPr>
        <w:t xml:space="preserve">Rey will handle this. </w:t>
      </w:r>
    </w:p>
    <w:p w:rsidR="00FB5BA0" w:rsidRDefault="00FB5BA0" w:rsidP="00337980">
      <w:pPr>
        <w:spacing w:after="0" w:line="240" w:lineRule="auto"/>
        <w:rPr>
          <w:b/>
          <w:sz w:val="24"/>
          <w:szCs w:val="24"/>
          <w:u w:val="single"/>
        </w:rPr>
      </w:pPr>
    </w:p>
    <w:p w:rsidR="001F0DEF" w:rsidRDefault="00FB5BA0" w:rsidP="003379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Kathy reported that the Welcome Committee (Kathy, Dorothy Cobb and new member, Kathryn </w:t>
      </w:r>
      <w:proofErr w:type="spellStart"/>
      <w:r>
        <w:rPr>
          <w:sz w:val="24"/>
          <w:szCs w:val="24"/>
        </w:rPr>
        <w:t>Husby</w:t>
      </w:r>
      <w:proofErr w:type="spellEnd"/>
      <w:r>
        <w:rPr>
          <w:sz w:val="24"/>
          <w:szCs w:val="24"/>
        </w:rPr>
        <w:t>) will be meeting on Sunday, January 17</w:t>
      </w:r>
      <w:r w:rsidR="00370739">
        <w:rPr>
          <w:sz w:val="24"/>
          <w:szCs w:val="24"/>
        </w:rPr>
        <w:t>,</w:t>
      </w:r>
      <w:r>
        <w:rPr>
          <w:sz w:val="24"/>
          <w:szCs w:val="24"/>
        </w:rPr>
        <w:t xml:space="preserve"> to discuss new ideas for committee activities and </w:t>
      </w:r>
      <w:r w:rsidR="00115D4F">
        <w:rPr>
          <w:sz w:val="24"/>
          <w:szCs w:val="24"/>
        </w:rPr>
        <w:t xml:space="preserve">begin </w:t>
      </w:r>
      <w:r>
        <w:rPr>
          <w:sz w:val="24"/>
          <w:szCs w:val="24"/>
        </w:rPr>
        <w:t xml:space="preserve">a redo of </w:t>
      </w:r>
      <w:r w:rsidR="001F0DEF">
        <w:rPr>
          <w:sz w:val="24"/>
          <w:szCs w:val="24"/>
        </w:rPr>
        <w:t>the information sheet provide</w:t>
      </w:r>
      <w:r w:rsidR="00370739">
        <w:rPr>
          <w:sz w:val="24"/>
          <w:szCs w:val="24"/>
        </w:rPr>
        <w:t>d</w:t>
      </w:r>
      <w:r w:rsidR="001F0DEF">
        <w:rPr>
          <w:sz w:val="24"/>
          <w:szCs w:val="24"/>
        </w:rPr>
        <w:t xml:space="preserve"> to new residents. Kathy suggested we include specific dues payment information on the handout</w:t>
      </w:r>
      <w:r w:rsidR="00115D4F">
        <w:rPr>
          <w:sz w:val="24"/>
          <w:szCs w:val="24"/>
        </w:rPr>
        <w:t xml:space="preserve">. </w:t>
      </w:r>
      <w:r w:rsidR="001F0DEF">
        <w:rPr>
          <w:sz w:val="24"/>
          <w:szCs w:val="24"/>
        </w:rPr>
        <w:t xml:space="preserve"> In addition, since many new residents are not getting copies of the covenants, </w:t>
      </w:r>
      <w:r w:rsidR="00370739">
        <w:rPr>
          <w:sz w:val="24"/>
          <w:szCs w:val="24"/>
        </w:rPr>
        <w:t xml:space="preserve">it </w:t>
      </w:r>
      <w:r w:rsidR="00115D4F">
        <w:rPr>
          <w:sz w:val="24"/>
          <w:szCs w:val="24"/>
        </w:rPr>
        <w:t>will be noted t</w:t>
      </w:r>
      <w:r w:rsidR="001F0DEF">
        <w:rPr>
          <w:sz w:val="24"/>
          <w:szCs w:val="24"/>
        </w:rPr>
        <w:t xml:space="preserve">hat covenants can be downloaded from the RiversideChase.com site.  </w:t>
      </w:r>
      <w:proofErr w:type="gramStart"/>
      <w:r w:rsidR="001F0DEF">
        <w:rPr>
          <w:sz w:val="24"/>
          <w:szCs w:val="24"/>
        </w:rPr>
        <w:t>Agreed by all.</w:t>
      </w:r>
      <w:proofErr w:type="gramEnd"/>
      <w:r w:rsidR="001F0DEF">
        <w:rPr>
          <w:sz w:val="24"/>
          <w:szCs w:val="24"/>
        </w:rPr>
        <w:t xml:space="preserve">  A draft of the modified </w:t>
      </w:r>
      <w:r w:rsidR="00370739">
        <w:rPr>
          <w:sz w:val="24"/>
          <w:szCs w:val="24"/>
        </w:rPr>
        <w:t xml:space="preserve">information </w:t>
      </w:r>
      <w:r w:rsidR="001F0DEF">
        <w:rPr>
          <w:sz w:val="24"/>
          <w:szCs w:val="24"/>
        </w:rPr>
        <w:t>sheet will be presented to the board at the next meeting.</w:t>
      </w:r>
    </w:p>
    <w:p w:rsidR="001F0DEF" w:rsidRDefault="001F0DEF" w:rsidP="00337980">
      <w:pPr>
        <w:spacing w:after="0" w:line="240" w:lineRule="auto"/>
        <w:rPr>
          <w:sz w:val="24"/>
          <w:szCs w:val="24"/>
        </w:rPr>
      </w:pPr>
    </w:p>
    <w:p w:rsidR="00FB5BA0" w:rsidRDefault="001F0DEF" w:rsidP="003379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a side note, Rey suggested that helpful community information such as city contacts, trash pickups, </w:t>
      </w:r>
      <w:proofErr w:type="spellStart"/>
      <w:r>
        <w:rPr>
          <w:sz w:val="24"/>
          <w:szCs w:val="24"/>
        </w:rPr>
        <w:t>Nextdoor</w:t>
      </w:r>
      <w:proofErr w:type="spellEnd"/>
      <w:r>
        <w:rPr>
          <w:sz w:val="24"/>
          <w:szCs w:val="24"/>
        </w:rPr>
        <w:t xml:space="preserve"> link, etc. be included in the community newsletter</w:t>
      </w:r>
      <w:r w:rsidR="00370739">
        <w:rPr>
          <w:sz w:val="24"/>
          <w:szCs w:val="24"/>
        </w:rPr>
        <w:t xml:space="preserve"> as well</w:t>
      </w:r>
      <w:r>
        <w:rPr>
          <w:sz w:val="24"/>
          <w:szCs w:val="24"/>
        </w:rPr>
        <w:t xml:space="preserve">.  </w:t>
      </w:r>
      <w:proofErr w:type="gramStart"/>
      <w:r>
        <w:rPr>
          <w:sz w:val="24"/>
          <w:szCs w:val="24"/>
        </w:rPr>
        <w:t>Agreed by all.</w:t>
      </w:r>
      <w:proofErr w:type="gramEnd"/>
      <w:r>
        <w:rPr>
          <w:sz w:val="24"/>
          <w:szCs w:val="24"/>
        </w:rPr>
        <w:t xml:space="preserve">  </w:t>
      </w:r>
    </w:p>
    <w:p w:rsidR="001F0DEF" w:rsidRDefault="001F0DEF" w:rsidP="00337980">
      <w:pPr>
        <w:spacing w:after="0" w:line="240" w:lineRule="auto"/>
        <w:rPr>
          <w:sz w:val="24"/>
          <w:szCs w:val="24"/>
        </w:rPr>
      </w:pPr>
    </w:p>
    <w:p w:rsidR="00337980" w:rsidRDefault="001F0DEF" w:rsidP="003379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board discussed the approval process for ARC requests. </w:t>
      </w:r>
      <w:r w:rsidR="00A91040">
        <w:rPr>
          <w:sz w:val="24"/>
          <w:szCs w:val="24"/>
        </w:rPr>
        <w:t xml:space="preserve">Steve spoke with the management company to ensure that all board members will receive ARC requests. </w:t>
      </w:r>
      <w:r>
        <w:rPr>
          <w:sz w:val="24"/>
          <w:szCs w:val="24"/>
        </w:rPr>
        <w:t xml:space="preserve">Rey spoke with David Wallace and </w:t>
      </w:r>
      <w:r w:rsidR="00115D4F">
        <w:rPr>
          <w:sz w:val="24"/>
          <w:szCs w:val="24"/>
        </w:rPr>
        <w:t xml:space="preserve">stated </w:t>
      </w:r>
      <w:r>
        <w:rPr>
          <w:sz w:val="24"/>
          <w:szCs w:val="24"/>
        </w:rPr>
        <w:t>there are two logins for the site to approve the request</w:t>
      </w:r>
      <w:r w:rsidR="00115D4F">
        <w:rPr>
          <w:sz w:val="24"/>
          <w:szCs w:val="24"/>
        </w:rPr>
        <w:t>s</w:t>
      </w:r>
      <w:r>
        <w:rPr>
          <w:sz w:val="24"/>
          <w:szCs w:val="24"/>
        </w:rPr>
        <w:t xml:space="preserve">. Rey has a login access. Since we have two logins available, Steve suggested that we make the other login </w:t>
      </w:r>
      <w:r>
        <w:rPr>
          <w:sz w:val="24"/>
          <w:szCs w:val="24"/>
        </w:rPr>
        <w:lastRenderedPageBreak/>
        <w:t>generic so that all board members can access it. Rey will provide the board with his user name and password</w:t>
      </w:r>
      <w:r w:rsidR="00115D4F">
        <w:rPr>
          <w:sz w:val="24"/>
          <w:szCs w:val="24"/>
        </w:rPr>
        <w:t xml:space="preserve">, and follow up with David Wallace about the second login. We’ll test the login at the next board meeting. </w:t>
      </w:r>
      <w:r>
        <w:rPr>
          <w:sz w:val="24"/>
          <w:szCs w:val="24"/>
        </w:rPr>
        <w:t xml:space="preserve">  </w:t>
      </w:r>
    </w:p>
    <w:p w:rsidR="00115D4F" w:rsidRDefault="00115D4F" w:rsidP="00337980">
      <w:pPr>
        <w:spacing w:after="0" w:line="240" w:lineRule="auto"/>
        <w:rPr>
          <w:sz w:val="24"/>
          <w:szCs w:val="24"/>
        </w:rPr>
      </w:pPr>
    </w:p>
    <w:p w:rsidR="00115D4F" w:rsidRDefault="00115D4F" w:rsidP="003379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regard to the process of responding to emails from residents with concerns, questions, etc.</w:t>
      </w:r>
      <w:r w:rsidR="00A91040">
        <w:rPr>
          <w:sz w:val="24"/>
          <w:szCs w:val="24"/>
        </w:rPr>
        <w:t xml:space="preserve"> that don’t require a board vote</w:t>
      </w:r>
      <w:r>
        <w:rPr>
          <w:sz w:val="24"/>
          <w:szCs w:val="24"/>
        </w:rPr>
        <w:t>, it was agreed that any board member who is</w:t>
      </w:r>
      <w:r w:rsidR="00337980">
        <w:rPr>
          <w:sz w:val="24"/>
          <w:szCs w:val="24"/>
        </w:rPr>
        <w:t xml:space="preserve"> </w:t>
      </w:r>
      <w:r>
        <w:rPr>
          <w:sz w:val="24"/>
          <w:szCs w:val="24"/>
        </w:rPr>
        <w:t>available and has time may respond as needed to address the issue.</w:t>
      </w:r>
    </w:p>
    <w:p w:rsidR="00115D4F" w:rsidRDefault="00115D4F" w:rsidP="00337980">
      <w:pPr>
        <w:spacing w:after="0" w:line="240" w:lineRule="auto"/>
        <w:rPr>
          <w:sz w:val="24"/>
          <w:szCs w:val="24"/>
        </w:rPr>
      </w:pPr>
    </w:p>
    <w:p w:rsidR="00093D27" w:rsidRDefault="00115D4F" w:rsidP="003379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discussion ensued of old business items.  Josh and Kathy will conduct monthly “drive</w:t>
      </w:r>
      <w:r w:rsidR="00A91040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bys</w:t>
      </w:r>
      <w:proofErr w:type="spellEnd"/>
      <w:r>
        <w:rPr>
          <w:sz w:val="24"/>
          <w:szCs w:val="24"/>
        </w:rPr>
        <w:t xml:space="preserve">” in the neighborhood to monitor for covenant violations. In particular, </w:t>
      </w:r>
      <w:r w:rsidR="00093D27">
        <w:rPr>
          <w:sz w:val="24"/>
          <w:szCs w:val="24"/>
        </w:rPr>
        <w:t xml:space="preserve">we’ll address the trees growing in the drain on the corner of Ivy Springs and RCC.  We will also notify the homeowner at the corner of Ivy Springs and Big Fox </w:t>
      </w:r>
      <w:r w:rsidR="00370739">
        <w:rPr>
          <w:sz w:val="24"/>
          <w:szCs w:val="24"/>
        </w:rPr>
        <w:t>of the</w:t>
      </w:r>
      <w:r w:rsidR="00093D27">
        <w:rPr>
          <w:sz w:val="24"/>
          <w:szCs w:val="24"/>
        </w:rPr>
        <w:t xml:space="preserve"> need </w:t>
      </w:r>
      <w:r w:rsidR="00370739">
        <w:rPr>
          <w:sz w:val="24"/>
          <w:szCs w:val="24"/>
        </w:rPr>
        <w:t xml:space="preserve">for them </w:t>
      </w:r>
      <w:r w:rsidR="00093D27">
        <w:rPr>
          <w:sz w:val="24"/>
          <w:szCs w:val="24"/>
        </w:rPr>
        <w:t>to trim the trees that are encroaching from their property onto Big Fox.</w:t>
      </w:r>
    </w:p>
    <w:p w:rsidR="00093D27" w:rsidRDefault="00093D27" w:rsidP="00337980">
      <w:pPr>
        <w:spacing w:after="0" w:line="240" w:lineRule="auto"/>
        <w:rPr>
          <w:sz w:val="24"/>
          <w:szCs w:val="24"/>
        </w:rPr>
      </w:pPr>
    </w:p>
    <w:p w:rsidR="00093D27" w:rsidRDefault="00093D27" w:rsidP="003379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Regarding the storage area and key access, Rey has a key to the lot; Josh has a key to the storage shed and the lot. It was agreed that we need to order a supply of “Do Not Duplicate” keys and have them available for board members and residents who are storing property</w:t>
      </w:r>
      <w:r w:rsidR="0037073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093D27" w:rsidRDefault="00093D27" w:rsidP="00337980">
      <w:pPr>
        <w:spacing w:after="0" w:line="240" w:lineRule="auto"/>
        <w:rPr>
          <w:sz w:val="24"/>
          <w:szCs w:val="24"/>
        </w:rPr>
      </w:pPr>
    </w:p>
    <w:p w:rsidR="00093D27" w:rsidRDefault="00093D27" w:rsidP="003379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It was agreed that we will pay for the annual herbicide and sterilization of weeds in the storage lot. The cost will be $350 for the first year, then $250/year thereafter. The board will meet on March 12 for a combination board meeting and storage lot clean up prior to the weed treatment. Rey suggested the date be placed on the Next Door website</w:t>
      </w:r>
      <w:r w:rsidR="00A91040">
        <w:rPr>
          <w:sz w:val="24"/>
          <w:szCs w:val="24"/>
        </w:rPr>
        <w:t>, RC website</w:t>
      </w:r>
      <w:r>
        <w:rPr>
          <w:sz w:val="24"/>
          <w:szCs w:val="24"/>
        </w:rPr>
        <w:t xml:space="preserve"> and on </w:t>
      </w:r>
      <w:r w:rsidR="00AC36C0">
        <w:rPr>
          <w:sz w:val="24"/>
          <w:szCs w:val="24"/>
        </w:rPr>
        <w:t xml:space="preserve">signs at both entrances.  </w:t>
      </w:r>
      <w:proofErr w:type="gramStart"/>
      <w:r>
        <w:rPr>
          <w:sz w:val="24"/>
          <w:szCs w:val="24"/>
        </w:rPr>
        <w:t>Agreed by all.</w:t>
      </w:r>
      <w:proofErr w:type="gramEnd"/>
    </w:p>
    <w:p w:rsidR="0071547D" w:rsidRDefault="0071547D" w:rsidP="00337980">
      <w:pPr>
        <w:spacing w:after="0" w:line="240" w:lineRule="auto"/>
        <w:rPr>
          <w:sz w:val="24"/>
          <w:szCs w:val="24"/>
        </w:rPr>
      </w:pPr>
    </w:p>
    <w:p w:rsidR="0071547D" w:rsidRDefault="0071547D" w:rsidP="003379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Josh noted that </w:t>
      </w:r>
      <w:r w:rsidR="00A91040">
        <w:rPr>
          <w:sz w:val="24"/>
          <w:szCs w:val="24"/>
        </w:rPr>
        <w:t xml:space="preserve">we are out of </w:t>
      </w:r>
      <w:r>
        <w:rPr>
          <w:sz w:val="24"/>
          <w:szCs w:val="24"/>
        </w:rPr>
        <w:t xml:space="preserve">replacement bulbs </w:t>
      </w:r>
      <w:r w:rsidR="00A91040">
        <w:rPr>
          <w:sz w:val="24"/>
          <w:szCs w:val="24"/>
        </w:rPr>
        <w:t>f</w:t>
      </w:r>
      <w:r>
        <w:rPr>
          <w:sz w:val="24"/>
          <w:szCs w:val="24"/>
        </w:rPr>
        <w:t>or</w:t>
      </w:r>
      <w:r w:rsidR="00A91040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lights at both entrances. Suggestion was made by Rey about substituting LED lights. They will explore prices for an LED modification.</w:t>
      </w:r>
    </w:p>
    <w:p w:rsidR="0071547D" w:rsidRDefault="0071547D" w:rsidP="00337980">
      <w:pPr>
        <w:spacing w:after="0" w:line="240" w:lineRule="auto"/>
        <w:rPr>
          <w:sz w:val="24"/>
          <w:szCs w:val="24"/>
        </w:rPr>
      </w:pPr>
    </w:p>
    <w:p w:rsidR="0071547D" w:rsidRDefault="0071547D" w:rsidP="003379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topic was raised about having security cameras at both entrances to inhibit brick removal, parking issues with Riverside Middle school pickups and trampling </w:t>
      </w:r>
      <w:r w:rsidR="00370739">
        <w:rPr>
          <w:sz w:val="24"/>
          <w:szCs w:val="24"/>
        </w:rPr>
        <w:t>of</w:t>
      </w:r>
      <w:r>
        <w:rPr>
          <w:sz w:val="24"/>
          <w:szCs w:val="24"/>
        </w:rPr>
        <w:t xml:space="preserve"> the landscaped beds. </w:t>
      </w:r>
    </w:p>
    <w:p w:rsidR="0071547D" w:rsidRDefault="0071547D" w:rsidP="003379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Saturday, Josh and Kathy will speak with the resident at 1</w:t>
      </w:r>
      <w:r w:rsidR="00780F3E">
        <w:rPr>
          <w:sz w:val="24"/>
          <w:szCs w:val="24"/>
        </w:rPr>
        <w:t>13</w:t>
      </w:r>
      <w:r>
        <w:rPr>
          <w:sz w:val="24"/>
          <w:szCs w:val="24"/>
        </w:rPr>
        <w:t xml:space="preserve"> RCC, who works with security systems, to </w:t>
      </w:r>
      <w:r w:rsidR="00370739">
        <w:rPr>
          <w:sz w:val="24"/>
          <w:szCs w:val="24"/>
        </w:rPr>
        <w:t>obtain</w:t>
      </w:r>
      <w:r>
        <w:rPr>
          <w:sz w:val="24"/>
          <w:szCs w:val="24"/>
        </w:rPr>
        <w:t xml:space="preserve"> additional information.  </w:t>
      </w:r>
    </w:p>
    <w:p w:rsidR="0071547D" w:rsidRDefault="0071547D" w:rsidP="00337980">
      <w:pPr>
        <w:spacing w:after="0" w:line="240" w:lineRule="auto"/>
        <w:rPr>
          <w:sz w:val="24"/>
          <w:szCs w:val="24"/>
        </w:rPr>
      </w:pPr>
    </w:p>
    <w:p w:rsidR="0053655D" w:rsidRDefault="00370739" w:rsidP="003379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 o</w:t>
      </w:r>
      <w:r w:rsidR="0071547D">
        <w:rPr>
          <w:sz w:val="24"/>
          <w:szCs w:val="24"/>
        </w:rPr>
        <w:t xml:space="preserve">pen form discussion </w:t>
      </w:r>
      <w:r w:rsidR="00D949C5">
        <w:rPr>
          <w:sz w:val="24"/>
          <w:szCs w:val="24"/>
        </w:rPr>
        <w:t xml:space="preserve">was had regarding </w:t>
      </w:r>
      <w:r>
        <w:rPr>
          <w:sz w:val="24"/>
          <w:szCs w:val="24"/>
        </w:rPr>
        <w:t xml:space="preserve">residents </w:t>
      </w:r>
      <w:r w:rsidR="0071547D">
        <w:rPr>
          <w:sz w:val="24"/>
          <w:szCs w:val="24"/>
        </w:rPr>
        <w:t xml:space="preserve">having chickens in the City of Greer. Rey </w:t>
      </w:r>
      <w:r w:rsidR="0053655D">
        <w:rPr>
          <w:sz w:val="24"/>
          <w:szCs w:val="24"/>
        </w:rPr>
        <w:t xml:space="preserve">provided an overview of the City’s regulations and permitting process. The ARC will approve all </w:t>
      </w:r>
      <w:r>
        <w:rPr>
          <w:sz w:val="24"/>
          <w:szCs w:val="24"/>
        </w:rPr>
        <w:t xml:space="preserve">such </w:t>
      </w:r>
      <w:r w:rsidR="0053655D">
        <w:rPr>
          <w:sz w:val="24"/>
          <w:szCs w:val="24"/>
        </w:rPr>
        <w:t xml:space="preserve">requests </w:t>
      </w:r>
      <w:r>
        <w:rPr>
          <w:sz w:val="24"/>
          <w:szCs w:val="24"/>
        </w:rPr>
        <w:t xml:space="preserve">from RC residents </w:t>
      </w:r>
      <w:r w:rsidR="0053655D">
        <w:rPr>
          <w:sz w:val="24"/>
          <w:szCs w:val="24"/>
        </w:rPr>
        <w:t xml:space="preserve">and will </w:t>
      </w:r>
      <w:r w:rsidR="00D949C5">
        <w:rPr>
          <w:sz w:val="24"/>
          <w:szCs w:val="24"/>
        </w:rPr>
        <w:t xml:space="preserve">establish </w:t>
      </w:r>
      <w:r w:rsidR="0053655D">
        <w:rPr>
          <w:sz w:val="24"/>
          <w:szCs w:val="24"/>
        </w:rPr>
        <w:t>specific guidelines for the coop structure and maintenance</w:t>
      </w:r>
      <w:r w:rsidR="00A91040">
        <w:rPr>
          <w:sz w:val="24"/>
          <w:szCs w:val="24"/>
        </w:rPr>
        <w:t xml:space="preserve">. </w:t>
      </w:r>
      <w:bookmarkStart w:id="0" w:name="_GoBack"/>
      <w:bookmarkEnd w:id="0"/>
    </w:p>
    <w:p w:rsidR="0053655D" w:rsidRDefault="0053655D" w:rsidP="00337980">
      <w:pPr>
        <w:spacing w:after="0" w:line="240" w:lineRule="auto"/>
        <w:rPr>
          <w:sz w:val="24"/>
          <w:szCs w:val="24"/>
        </w:rPr>
      </w:pPr>
    </w:p>
    <w:p w:rsidR="0053655D" w:rsidRDefault="0053655D" w:rsidP="003379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next board meeting will be </w:t>
      </w:r>
      <w:r w:rsidR="00370739">
        <w:rPr>
          <w:sz w:val="24"/>
          <w:szCs w:val="24"/>
        </w:rPr>
        <w:t xml:space="preserve">held </w:t>
      </w:r>
      <w:r>
        <w:rPr>
          <w:sz w:val="24"/>
          <w:szCs w:val="24"/>
        </w:rPr>
        <w:t xml:space="preserve">on Saturday, February 13, 2016 at 8:30 a.m. at </w:t>
      </w:r>
      <w:proofErr w:type="spellStart"/>
      <w:r>
        <w:rPr>
          <w:sz w:val="24"/>
          <w:szCs w:val="24"/>
        </w:rPr>
        <w:t>Stompin</w:t>
      </w:r>
      <w:proofErr w:type="spellEnd"/>
      <w:r>
        <w:rPr>
          <w:sz w:val="24"/>
          <w:szCs w:val="24"/>
        </w:rPr>
        <w:t>’ Grounds Coffee House.</w:t>
      </w:r>
    </w:p>
    <w:p w:rsidR="0053655D" w:rsidRDefault="0053655D" w:rsidP="00337980">
      <w:pPr>
        <w:spacing w:after="0" w:line="240" w:lineRule="auto"/>
        <w:rPr>
          <w:sz w:val="24"/>
          <w:szCs w:val="24"/>
        </w:rPr>
      </w:pPr>
    </w:p>
    <w:p w:rsidR="0053655D" w:rsidRDefault="0053655D" w:rsidP="00337980">
      <w:pPr>
        <w:spacing w:after="0" w:line="240" w:lineRule="auto"/>
        <w:rPr>
          <w:sz w:val="24"/>
          <w:szCs w:val="24"/>
        </w:rPr>
      </w:pPr>
    </w:p>
    <w:p w:rsidR="0053655D" w:rsidRDefault="0053655D" w:rsidP="003379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Kathy Greene</w:t>
      </w:r>
    </w:p>
    <w:p w:rsidR="0053655D" w:rsidRDefault="0053655D" w:rsidP="003379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Board Secretary </w:t>
      </w:r>
    </w:p>
    <w:p w:rsidR="0071547D" w:rsidRDefault="0053655D" w:rsidP="0033798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1547D">
        <w:rPr>
          <w:sz w:val="24"/>
          <w:szCs w:val="24"/>
        </w:rPr>
        <w:t xml:space="preserve"> </w:t>
      </w:r>
    </w:p>
    <w:p w:rsidR="00337980" w:rsidRPr="00337980" w:rsidRDefault="0053655D" w:rsidP="00D949C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093D27">
        <w:rPr>
          <w:sz w:val="24"/>
          <w:szCs w:val="24"/>
        </w:rPr>
        <w:t xml:space="preserve"> </w:t>
      </w:r>
      <w:r w:rsidR="00337980">
        <w:rPr>
          <w:sz w:val="24"/>
          <w:szCs w:val="24"/>
        </w:rPr>
        <w:t xml:space="preserve"> </w:t>
      </w:r>
    </w:p>
    <w:sectPr w:rsidR="00337980" w:rsidRPr="00337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80"/>
    <w:rsid w:val="00093D27"/>
    <w:rsid w:val="00115D4F"/>
    <w:rsid w:val="001F0DEF"/>
    <w:rsid w:val="00337980"/>
    <w:rsid w:val="00370739"/>
    <w:rsid w:val="0053655D"/>
    <w:rsid w:val="0071547D"/>
    <w:rsid w:val="00780F3E"/>
    <w:rsid w:val="00A91040"/>
    <w:rsid w:val="00AC36C0"/>
    <w:rsid w:val="00B00972"/>
    <w:rsid w:val="00D949C5"/>
    <w:rsid w:val="00DC6984"/>
    <w:rsid w:val="00FB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dcterms:created xsi:type="dcterms:W3CDTF">2016-01-17T11:52:00Z</dcterms:created>
  <dcterms:modified xsi:type="dcterms:W3CDTF">2016-01-17T14:06:00Z</dcterms:modified>
</cp:coreProperties>
</file>